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E2C" w:rsidRPr="007658F1" w:rsidRDefault="00E302E2" w:rsidP="006F2146">
      <w:pPr>
        <w:jc w:val="both"/>
        <w:rPr>
          <w:rFonts w:ascii="Segoe UI" w:hAnsi="Segoe UI" w:cs="Segoe UI"/>
          <w:b/>
        </w:rPr>
      </w:pPr>
      <w:r w:rsidRPr="007658F1">
        <w:rPr>
          <w:rFonts w:ascii="Segoe UI" w:hAnsi="Segoe UI" w:cs="Segoe UI"/>
        </w:rPr>
        <w:t>The area of interest that I chose for my research project was sleeping.</w:t>
      </w:r>
      <w:r w:rsidR="00633117" w:rsidRPr="007658F1">
        <w:rPr>
          <w:rFonts w:ascii="Segoe UI" w:hAnsi="Segoe UI" w:cs="Segoe UI"/>
        </w:rPr>
        <w:t xml:space="preserve"> The reason I chose this was </w:t>
      </w:r>
      <w:proofErr w:type="gramStart"/>
      <w:r w:rsidR="00633117" w:rsidRPr="007658F1">
        <w:rPr>
          <w:rFonts w:ascii="Segoe UI" w:hAnsi="Segoe UI" w:cs="Segoe UI"/>
        </w:rPr>
        <w:t>because</w:t>
      </w:r>
      <w:proofErr w:type="gramEnd"/>
      <w:r w:rsidR="00633117" w:rsidRPr="007658F1">
        <w:rPr>
          <w:rFonts w:ascii="Segoe UI" w:hAnsi="Segoe UI" w:cs="Segoe UI"/>
        </w:rPr>
        <w:t xml:space="preserve"> during the 2010 summer holidays, a difficulty in sleep at night created a curiosity in the cause.</w:t>
      </w:r>
      <w:r w:rsidRPr="007658F1">
        <w:rPr>
          <w:rFonts w:ascii="Segoe UI" w:hAnsi="Segoe UI" w:cs="Segoe UI"/>
        </w:rPr>
        <w:t xml:space="preserve"> After consideration</w:t>
      </w:r>
      <w:r w:rsidR="00633117" w:rsidRPr="007658F1">
        <w:rPr>
          <w:rFonts w:ascii="Segoe UI" w:hAnsi="Segoe UI" w:cs="Segoe UI"/>
        </w:rPr>
        <w:t xml:space="preserve"> at school and some researching</w:t>
      </w:r>
      <w:r w:rsidRPr="007658F1">
        <w:rPr>
          <w:rFonts w:ascii="Segoe UI" w:hAnsi="Segoe UI" w:cs="Segoe UI"/>
        </w:rPr>
        <w:t>, I narrowed my area of interest into the question “</w:t>
      </w:r>
      <w:r w:rsidRPr="007658F1">
        <w:rPr>
          <w:rFonts w:ascii="Segoe UI" w:hAnsi="Segoe UI" w:cs="Segoe UI"/>
          <w:b/>
        </w:rPr>
        <w:t>Does lack of sleep affect a student’s ability to learn?</w:t>
      </w:r>
      <w:r w:rsidR="00633117" w:rsidRPr="007658F1">
        <w:rPr>
          <w:rFonts w:ascii="Segoe UI" w:hAnsi="Segoe UI" w:cs="Segoe UI"/>
          <w:b/>
        </w:rPr>
        <w:t>”</w:t>
      </w:r>
    </w:p>
    <w:p w:rsidR="00C57844" w:rsidRDefault="006E5B64" w:rsidP="006F2146">
      <w:pPr>
        <w:jc w:val="both"/>
        <w:rPr>
          <w:rFonts w:ascii="Segoe UI" w:hAnsi="Segoe UI" w:cs="Segoe UI"/>
        </w:rPr>
      </w:pPr>
      <w:r w:rsidRPr="007658F1">
        <w:rPr>
          <w:rFonts w:ascii="Segoe UI" w:hAnsi="Segoe UI" w:cs="Segoe UI"/>
        </w:rPr>
        <w:t xml:space="preserve">Once I had my main question for my research project, I constructed </w:t>
      </w:r>
      <w:proofErr w:type="gramStart"/>
      <w:r w:rsidRPr="007658F1">
        <w:rPr>
          <w:rFonts w:ascii="Segoe UI" w:hAnsi="Segoe UI" w:cs="Segoe UI"/>
        </w:rPr>
        <w:t>4</w:t>
      </w:r>
      <w:proofErr w:type="gramEnd"/>
      <w:r w:rsidRPr="007658F1">
        <w:rPr>
          <w:rFonts w:ascii="Segoe UI" w:hAnsi="Segoe UI" w:cs="Segoe UI"/>
        </w:rPr>
        <w:t xml:space="preserve"> focus questions that I would use to guide me through my research processes. </w:t>
      </w:r>
      <w:r w:rsidR="00E16499" w:rsidRPr="007658F1">
        <w:rPr>
          <w:rFonts w:ascii="Segoe UI" w:hAnsi="Segoe UI" w:cs="Segoe UI"/>
        </w:rPr>
        <w:t xml:space="preserve"> The </w:t>
      </w:r>
      <w:r w:rsidR="00C57844" w:rsidRPr="007658F1">
        <w:rPr>
          <w:rFonts w:ascii="Segoe UI" w:hAnsi="Segoe UI" w:cs="Segoe UI"/>
        </w:rPr>
        <w:t>four</w:t>
      </w:r>
      <w:r w:rsidR="00E16499" w:rsidRPr="007658F1">
        <w:rPr>
          <w:rFonts w:ascii="Segoe UI" w:hAnsi="Segoe UI" w:cs="Segoe UI"/>
        </w:rPr>
        <w:t xml:space="preserve"> focus questions that I chose were:</w:t>
      </w:r>
    </w:p>
    <w:p w:rsidR="001C74DA" w:rsidRPr="00C57844" w:rsidRDefault="005B40D7" w:rsidP="001C74DA">
      <w:pPr>
        <w:jc w:val="both"/>
        <w:rPr>
          <w:rFonts w:ascii="Segoe UI" w:hAnsi="Segoe UI" w:cs="Segoe UI"/>
        </w:rPr>
      </w:pPr>
      <w:r w:rsidRPr="007658F1">
        <w:rPr>
          <w:rFonts w:ascii="Segoe UI" w:hAnsi="Segoe UI" w:cs="Segoe UI"/>
          <w:b/>
          <w:sz w:val="26"/>
        </w:rPr>
        <w:t>How does a person go to sleep and why do they need it?</w:t>
      </w:r>
    </w:p>
    <w:p w:rsidR="00156C5A" w:rsidRDefault="001C74DA" w:rsidP="001C74DA">
      <w:pPr>
        <w:jc w:val="both"/>
        <w:rPr>
          <w:rFonts w:ascii="Segoe UI" w:hAnsi="Segoe UI" w:cs="Segoe UI"/>
        </w:rPr>
      </w:pPr>
      <w:r w:rsidRPr="001C74DA">
        <w:rPr>
          <w:rFonts w:ascii="Segoe UI" w:hAnsi="Segoe UI" w:cs="Segoe UI"/>
        </w:rPr>
        <w:t xml:space="preserve">Sleep is an essential requirement for the body. During sleep, the body regulates several processes that keep us working at optimum conditions. </w:t>
      </w:r>
      <w:r w:rsidR="008E79AE">
        <w:rPr>
          <w:rFonts w:ascii="Segoe UI" w:hAnsi="Segoe UI" w:cs="Segoe UI"/>
        </w:rPr>
        <w:t xml:space="preserve">An important process that occurs during sleep is the synthesis of extra protein </w:t>
      </w:r>
      <w:r w:rsidR="004E5C2A">
        <w:rPr>
          <w:rFonts w:ascii="Segoe UI" w:hAnsi="Segoe UI" w:cs="Segoe UI"/>
        </w:rPr>
        <w:t>molecules that help our bodies</w:t>
      </w:r>
      <w:r w:rsidR="008E79AE">
        <w:rPr>
          <w:rFonts w:ascii="Segoe UI" w:hAnsi="Segoe UI" w:cs="Segoe UI"/>
        </w:rPr>
        <w:t xml:space="preserve"> repair damaged tissue and strengthen our immune system to fight infections.</w:t>
      </w:r>
      <w:r w:rsidRPr="001C74DA">
        <w:rPr>
          <w:rFonts w:ascii="Segoe UI" w:hAnsi="Segoe UI" w:cs="Segoe UI"/>
        </w:rPr>
        <w:t xml:space="preserve"> </w:t>
      </w:r>
      <w:proofErr w:type="gramStart"/>
      <w:r w:rsidR="006F0F1B">
        <w:rPr>
          <w:rFonts w:ascii="Segoe UI" w:hAnsi="Segoe UI" w:cs="Segoe UI"/>
        </w:rPr>
        <w:t>There are primarily four stages of sleep that a person can experience</w:t>
      </w:r>
      <w:r w:rsidR="00426CDC">
        <w:rPr>
          <w:rFonts w:ascii="Segoe UI" w:hAnsi="Segoe UI" w:cs="Segoe UI"/>
        </w:rPr>
        <w:t xml:space="preserve"> called the REM (Rapid Eye Movement) sleep cycles.</w:t>
      </w:r>
      <w:proofErr w:type="gramEnd"/>
      <w:r w:rsidR="00426CDC">
        <w:rPr>
          <w:rFonts w:ascii="Segoe UI" w:hAnsi="Segoe UI" w:cs="Segoe UI"/>
        </w:rPr>
        <w:t xml:space="preserve"> </w:t>
      </w:r>
      <w:r w:rsidR="00986C94">
        <w:rPr>
          <w:rFonts w:ascii="Segoe UI" w:hAnsi="Segoe UI" w:cs="Segoe UI"/>
        </w:rPr>
        <w:t xml:space="preserve">At these different stages of sleep, the brain sends out different brainwaves to indicate which </w:t>
      </w:r>
      <w:proofErr w:type="gramStart"/>
      <w:r w:rsidR="00986C94">
        <w:rPr>
          <w:rFonts w:ascii="Segoe UI" w:hAnsi="Segoe UI" w:cs="Segoe UI"/>
        </w:rPr>
        <w:t>functions  in</w:t>
      </w:r>
      <w:proofErr w:type="gramEnd"/>
      <w:r w:rsidR="00986C94">
        <w:rPr>
          <w:rFonts w:ascii="Segoe UI" w:hAnsi="Segoe UI" w:cs="Segoe UI"/>
        </w:rPr>
        <w:t xml:space="preserve"> the body should be operating and which should be </w:t>
      </w:r>
      <w:r w:rsidR="00421EB9">
        <w:rPr>
          <w:rFonts w:ascii="Segoe UI" w:hAnsi="Segoe UI" w:cs="Segoe UI"/>
        </w:rPr>
        <w:t>“turned off”.</w:t>
      </w:r>
      <w:r w:rsidR="00156C5A">
        <w:rPr>
          <w:rFonts w:ascii="Segoe UI" w:hAnsi="Segoe UI" w:cs="Segoe UI"/>
        </w:rPr>
        <w:t xml:space="preserve"> </w:t>
      </w:r>
    </w:p>
    <w:p w:rsidR="00693648" w:rsidRPr="001C74DA" w:rsidRDefault="00693648" w:rsidP="00693648">
      <w:pPr>
        <w:jc w:val="both"/>
        <w:rPr>
          <w:rFonts w:ascii="Segoe UI" w:hAnsi="Segoe UI" w:cs="Segoe UI"/>
          <w:b/>
          <w:sz w:val="26"/>
        </w:rPr>
      </w:pPr>
      <w:r w:rsidRPr="00693648">
        <w:rPr>
          <w:rFonts w:ascii="Segoe UI" w:hAnsi="Segoe UI" w:cs="Segoe UI"/>
          <w:sz w:val="20"/>
        </w:rPr>
        <w:t>“</w:t>
      </w:r>
      <w:r w:rsidRPr="00693648">
        <w:rPr>
          <w:rFonts w:ascii="Segoe UI" w:eastAsia="Times New Roman" w:hAnsi="Segoe UI" w:cs="Segoe UI"/>
          <w:szCs w:val="24"/>
          <w:lang w:eastAsia="en-AU"/>
        </w:rPr>
        <w:t xml:space="preserve">There is some evidence suggesting getting too little or too much is not the best for oneself, so it appears getting the average amount of sleep for </w:t>
      </w:r>
      <w:proofErr w:type="spellStart"/>
      <w:r w:rsidRPr="00693648">
        <w:rPr>
          <w:rFonts w:ascii="Segoe UI" w:eastAsia="Times New Roman" w:hAnsi="Segoe UI" w:cs="Segoe UI"/>
          <w:szCs w:val="24"/>
          <w:lang w:eastAsia="en-AU"/>
        </w:rPr>
        <w:t>one</w:t>
      </w:r>
      <w:proofErr w:type="gramStart"/>
      <w:r w:rsidRPr="00693648">
        <w:rPr>
          <w:rFonts w:ascii="Segoe UI" w:eastAsia="Times New Roman" w:hAnsi="Segoe UI" w:cs="Segoe UI"/>
          <w:szCs w:val="24"/>
          <w:lang w:eastAsia="en-AU"/>
        </w:rPr>
        <w:t>;s</w:t>
      </w:r>
      <w:proofErr w:type="spellEnd"/>
      <w:proofErr w:type="gramEnd"/>
      <w:r w:rsidRPr="00693648">
        <w:rPr>
          <w:rFonts w:ascii="Segoe UI" w:eastAsia="Times New Roman" w:hAnsi="Segoe UI" w:cs="Segoe UI"/>
          <w:szCs w:val="24"/>
          <w:lang w:eastAsia="en-AU"/>
        </w:rPr>
        <w:t xml:space="preserve"> age is better.”</w:t>
      </w:r>
      <w:r>
        <w:rPr>
          <w:rFonts w:ascii="Segoe UI" w:eastAsia="Times New Roman" w:hAnsi="Segoe UI" w:cs="Segoe UI"/>
          <w:szCs w:val="24"/>
          <w:lang w:eastAsia="en-AU"/>
        </w:rPr>
        <w:t xml:space="preserve"> </w:t>
      </w:r>
      <w:r w:rsidRPr="001C74DA">
        <w:rPr>
          <w:rFonts w:ascii="Segoe UI" w:hAnsi="Segoe UI" w:cs="Segoe UI"/>
        </w:rPr>
        <w:t xml:space="preserve">Michael </w:t>
      </w:r>
      <w:proofErr w:type="spellStart"/>
      <w:r w:rsidRPr="001C74DA">
        <w:rPr>
          <w:rFonts w:ascii="Segoe UI" w:hAnsi="Segoe UI" w:cs="Segoe UI"/>
        </w:rPr>
        <w:t>Gradisar</w:t>
      </w:r>
      <w:proofErr w:type="spellEnd"/>
      <w:r w:rsidRPr="001C74DA">
        <w:rPr>
          <w:rFonts w:ascii="Segoe UI" w:hAnsi="Segoe UI" w:cs="Segoe UI"/>
        </w:rPr>
        <w:t>, Interview, 2011)</w:t>
      </w:r>
    </w:p>
    <w:p w:rsidR="001C74DA" w:rsidRDefault="00D43E2C" w:rsidP="001C74DA">
      <w:pPr>
        <w:jc w:val="both"/>
        <w:rPr>
          <w:rFonts w:ascii="Segoe UI" w:hAnsi="Segoe UI" w:cs="Segoe UI"/>
          <w:b/>
          <w:sz w:val="26"/>
        </w:rPr>
      </w:pPr>
      <w:r w:rsidRPr="001C74DA">
        <w:rPr>
          <w:rFonts w:ascii="Segoe UI" w:hAnsi="Segoe UI" w:cs="Segoe UI"/>
          <w:b/>
          <w:sz w:val="26"/>
        </w:rPr>
        <w:t>What factors affect the amount of sleep that a person incurs?</w:t>
      </w:r>
    </w:p>
    <w:p w:rsidR="007658F1" w:rsidRDefault="005B6359" w:rsidP="006F0F1B">
      <w:pPr>
        <w:jc w:val="both"/>
        <w:rPr>
          <w:rFonts w:ascii="Segoe UI" w:hAnsi="Segoe UI" w:cs="Segoe UI"/>
        </w:rPr>
      </w:pPr>
      <w:r w:rsidRPr="001C74DA">
        <w:rPr>
          <w:rFonts w:ascii="Segoe UI" w:hAnsi="Segoe UI" w:cs="Segoe UI"/>
          <w:sz w:val="26"/>
        </w:rPr>
        <w:t>“</w:t>
      </w:r>
      <w:r w:rsidRPr="001C74DA">
        <w:rPr>
          <w:rFonts w:ascii="Segoe UI" w:hAnsi="Segoe UI" w:cs="Segoe UI"/>
        </w:rPr>
        <w:t>The main cause is biological, and primarily a delay in teenager's 24-hr body clock (also known as their circadian rhythm). It appears with increasing age the body clock gradually delays later and later so that they fall asleep and wake-up later.</w:t>
      </w:r>
      <w:r w:rsidRPr="001C74DA">
        <w:rPr>
          <w:rFonts w:ascii="Segoe UI" w:hAnsi="Segoe UI" w:cs="Segoe UI"/>
        </w:rPr>
        <w:t xml:space="preserve">” </w:t>
      </w:r>
      <w:r w:rsidRPr="001C74DA">
        <w:rPr>
          <w:rFonts w:ascii="Segoe UI" w:hAnsi="Segoe UI" w:cs="Segoe UI"/>
        </w:rPr>
        <w:t xml:space="preserve">(Michael </w:t>
      </w:r>
      <w:proofErr w:type="spellStart"/>
      <w:r w:rsidRPr="001C74DA">
        <w:rPr>
          <w:rFonts w:ascii="Segoe UI" w:hAnsi="Segoe UI" w:cs="Segoe UI"/>
        </w:rPr>
        <w:t>Gradisar</w:t>
      </w:r>
      <w:proofErr w:type="spellEnd"/>
      <w:r w:rsidRPr="001C74DA">
        <w:rPr>
          <w:rFonts w:ascii="Segoe UI" w:hAnsi="Segoe UI" w:cs="Segoe UI"/>
        </w:rPr>
        <w:t>, Interview, 2011)</w:t>
      </w:r>
    </w:p>
    <w:p w:rsidR="00B06BBD" w:rsidRPr="001C74DA" w:rsidRDefault="00B06BBD" w:rsidP="006F0F1B">
      <w:pPr>
        <w:jc w:val="both"/>
        <w:rPr>
          <w:rFonts w:ascii="Segoe UI" w:hAnsi="Segoe UI" w:cs="Segoe UI"/>
          <w:b/>
          <w:sz w:val="26"/>
        </w:rPr>
      </w:pPr>
      <w:r>
        <w:rPr>
          <w:rFonts w:ascii="Segoe UI" w:hAnsi="Segoe UI" w:cs="Segoe UI"/>
        </w:rPr>
        <w:t xml:space="preserve">The circadian rhythm </w:t>
      </w:r>
      <w:proofErr w:type="gramStart"/>
      <w:r>
        <w:rPr>
          <w:rFonts w:ascii="Segoe UI" w:hAnsi="Segoe UI" w:cs="Segoe UI"/>
        </w:rPr>
        <w:t>is simply explained</w:t>
      </w:r>
      <w:proofErr w:type="gramEnd"/>
      <w:r>
        <w:rPr>
          <w:rFonts w:ascii="Segoe UI" w:hAnsi="Segoe UI" w:cs="Segoe UI"/>
        </w:rPr>
        <w:t xml:space="preserve"> as being the natural internal clock of the body. </w:t>
      </w:r>
      <w:r w:rsidR="004F1D04">
        <w:rPr>
          <w:rFonts w:ascii="Segoe UI" w:hAnsi="Segoe UI" w:cs="Segoe UI"/>
        </w:rPr>
        <w:t xml:space="preserve">Just like the day, the circadian rhythm runs on a </w:t>
      </w:r>
      <w:proofErr w:type="gramStart"/>
      <w:r w:rsidR="004F1D04">
        <w:rPr>
          <w:rFonts w:ascii="Segoe UI" w:hAnsi="Segoe UI" w:cs="Segoe UI"/>
        </w:rPr>
        <w:t>24 hour</w:t>
      </w:r>
      <w:proofErr w:type="gramEnd"/>
      <w:r w:rsidR="004F1D04">
        <w:rPr>
          <w:rFonts w:ascii="Segoe UI" w:hAnsi="Segoe UI" w:cs="Segoe UI"/>
        </w:rPr>
        <w:t xml:space="preserve"> cycle and resets once it has passed this time. </w:t>
      </w:r>
      <w:r w:rsidR="007C1FF2">
        <w:rPr>
          <w:rFonts w:ascii="Segoe UI" w:hAnsi="Segoe UI" w:cs="Segoe UI"/>
        </w:rPr>
        <w:t xml:space="preserve">The problem faced with teenagers is that due to a high level of activity in the night rather </w:t>
      </w:r>
      <w:r w:rsidR="000F10A8">
        <w:rPr>
          <w:rFonts w:ascii="Segoe UI" w:hAnsi="Segoe UI" w:cs="Segoe UI"/>
        </w:rPr>
        <w:t>than the morning;</w:t>
      </w:r>
      <w:r w:rsidR="007C1FF2">
        <w:rPr>
          <w:rFonts w:ascii="Segoe UI" w:hAnsi="Segoe UI" w:cs="Segoe UI"/>
        </w:rPr>
        <w:t xml:space="preserve"> the excess amount of light they induce in this time results in the circadian rhythm thinking that it is still the morning hours.</w:t>
      </w:r>
      <w:r>
        <w:rPr>
          <w:rFonts w:ascii="Segoe UI" w:hAnsi="Segoe UI" w:cs="Segoe UI"/>
        </w:rPr>
        <w:t xml:space="preserve"> </w:t>
      </w:r>
      <w:r w:rsidR="000F10A8">
        <w:rPr>
          <w:rFonts w:ascii="Segoe UI" w:hAnsi="Segoe UI" w:cs="Segoe UI"/>
        </w:rPr>
        <w:t xml:space="preserve">Every time a light </w:t>
      </w:r>
      <w:proofErr w:type="gramStart"/>
      <w:r w:rsidR="000F10A8">
        <w:rPr>
          <w:rFonts w:ascii="Segoe UI" w:hAnsi="Segoe UI" w:cs="Segoe UI"/>
        </w:rPr>
        <w:t>is turned on,</w:t>
      </w:r>
      <w:proofErr w:type="gramEnd"/>
      <w:r w:rsidR="000F10A8">
        <w:rPr>
          <w:rFonts w:ascii="Segoe UI" w:hAnsi="Segoe UI" w:cs="Segoe UI"/>
        </w:rPr>
        <w:t xml:space="preserve"> the circadian rhythm resets slightly, causing the body to work overtime and altering the original 24 hour cycle. </w:t>
      </w:r>
      <w:r w:rsidR="00461A77">
        <w:rPr>
          <w:rFonts w:ascii="Segoe UI" w:hAnsi="Segoe UI" w:cs="Segoe UI"/>
        </w:rPr>
        <w:t xml:space="preserve">As age increases, the cycle is continually altered and becomes </w:t>
      </w:r>
      <w:proofErr w:type="gramStart"/>
      <w:r w:rsidR="00461A77">
        <w:rPr>
          <w:rFonts w:ascii="Segoe UI" w:hAnsi="Segoe UI" w:cs="Segoe UI"/>
        </w:rPr>
        <w:t>out of sync</w:t>
      </w:r>
      <w:proofErr w:type="gramEnd"/>
      <w:r w:rsidR="00461A77">
        <w:rPr>
          <w:rFonts w:ascii="Segoe UI" w:hAnsi="Segoe UI" w:cs="Segoe UI"/>
        </w:rPr>
        <w:t xml:space="preserve"> with the regular cycle of the day, causing the body to sleep and wake up later. </w:t>
      </w:r>
    </w:p>
    <w:p w:rsidR="00E0315C" w:rsidRDefault="00E0315C" w:rsidP="001C74DA">
      <w:pPr>
        <w:jc w:val="both"/>
        <w:rPr>
          <w:rFonts w:ascii="Segoe UI" w:hAnsi="Segoe UI" w:cs="Segoe UI"/>
          <w:b/>
          <w:sz w:val="26"/>
        </w:rPr>
      </w:pPr>
    </w:p>
    <w:p w:rsidR="00E0315C" w:rsidRDefault="00E0315C" w:rsidP="001C74DA">
      <w:pPr>
        <w:jc w:val="both"/>
        <w:rPr>
          <w:rFonts w:ascii="Segoe UI" w:hAnsi="Segoe UI" w:cs="Segoe UI"/>
          <w:b/>
          <w:sz w:val="26"/>
        </w:rPr>
      </w:pPr>
    </w:p>
    <w:p w:rsidR="00E0315C" w:rsidRDefault="00E0315C" w:rsidP="001C74DA">
      <w:pPr>
        <w:jc w:val="both"/>
        <w:rPr>
          <w:rFonts w:ascii="Segoe UI" w:hAnsi="Segoe UI" w:cs="Segoe UI"/>
          <w:b/>
          <w:sz w:val="26"/>
        </w:rPr>
      </w:pPr>
      <w:bookmarkStart w:id="0" w:name="_GoBack"/>
      <w:bookmarkEnd w:id="0"/>
    </w:p>
    <w:p w:rsidR="001C74DA" w:rsidRDefault="00D43E2C" w:rsidP="001C74DA">
      <w:pPr>
        <w:jc w:val="both"/>
        <w:rPr>
          <w:rFonts w:ascii="Segoe UI" w:hAnsi="Segoe UI" w:cs="Segoe UI"/>
          <w:b/>
          <w:sz w:val="26"/>
        </w:rPr>
      </w:pPr>
      <w:r w:rsidRPr="001C74DA">
        <w:rPr>
          <w:rFonts w:ascii="Segoe UI" w:hAnsi="Segoe UI" w:cs="Segoe UI"/>
          <w:b/>
          <w:sz w:val="26"/>
        </w:rPr>
        <w:lastRenderedPageBreak/>
        <w:t>How does sleep contribute to a person’s ability to retain information?</w:t>
      </w:r>
    </w:p>
    <w:p w:rsidR="00E302E2" w:rsidRDefault="00847A78" w:rsidP="001C74DA">
      <w:pPr>
        <w:jc w:val="both"/>
        <w:rPr>
          <w:rFonts w:ascii="Segoe UI" w:hAnsi="Segoe UI" w:cs="Segoe UI"/>
        </w:rPr>
      </w:pPr>
      <w:r w:rsidRPr="001C74DA">
        <w:rPr>
          <w:rFonts w:ascii="Segoe UI" w:hAnsi="Segoe UI" w:cs="Segoe UI"/>
          <w:sz w:val="26"/>
        </w:rPr>
        <w:t>“</w:t>
      </w:r>
      <w:r w:rsidRPr="001C74DA">
        <w:rPr>
          <w:rFonts w:ascii="Segoe UI" w:hAnsi="Segoe UI" w:cs="Segoe UI"/>
        </w:rPr>
        <w:t xml:space="preserve">We did a study looking at this and found teens who get less than 8 </w:t>
      </w:r>
      <w:proofErr w:type="spellStart"/>
      <w:r w:rsidRPr="001C74DA">
        <w:rPr>
          <w:rFonts w:ascii="Segoe UI" w:hAnsi="Segoe UI" w:cs="Segoe UI"/>
        </w:rPr>
        <w:t>hrs</w:t>
      </w:r>
      <w:proofErr w:type="spellEnd"/>
      <w:r w:rsidRPr="001C74DA">
        <w:rPr>
          <w:rFonts w:ascii="Segoe UI" w:hAnsi="Segoe UI" w:cs="Segoe UI"/>
        </w:rPr>
        <w:t xml:space="preserve"> on school nights have a reduced short-term memories which are very important when it comes to learning new information. </w:t>
      </w:r>
      <w:r w:rsidRPr="001C74DA">
        <w:rPr>
          <w:rFonts w:ascii="Segoe UI" w:hAnsi="Segoe UI" w:cs="Segoe UI"/>
        </w:rPr>
        <w:t xml:space="preserve">“ (Michael </w:t>
      </w:r>
      <w:proofErr w:type="spellStart"/>
      <w:r w:rsidRPr="001C74DA">
        <w:rPr>
          <w:rFonts w:ascii="Segoe UI" w:hAnsi="Segoe UI" w:cs="Segoe UI"/>
        </w:rPr>
        <w:t>Gradisar</w:t>
      </w:r>
      <w:proofErr w:type="spellEnd"/>
      <w:r w:rsidRPr="001C74DA">
        <w:rPr>
          <w:rFonts w:ascii="Segoe UI" w:hAnsi="Segoe UI" w:cs="Segoe UI"/>
        </w:rPr>
        <w:t>, Interview, 2011)</w:t>
      </w:r>
    </w:p>
    <w:p w:rsidR="00DA24E6" w:rsidRPr="001C74DA" w:rsidRDefault="00DA24E6" w:rsidP="001C74DA">
      <w:pPr>
        <w:jc w:val="both"/>
        <w:rPr>
          <w:rFonts w:ascii="Segoe UI" w:hAnsi="Segoe UI" w:cs="Segoe UI"/>
        </w:rPr>
      </w:pPr>
      <w:r>
        <w:rPr>
          <w:rFonts w:ascii="Segoe UI" w:hAnsi="Segoe UI" w:cs="Segoe UI"/>
        </w:rPr>
        <w:t xml:space="preserve">Studies have found that teenagers who undergo sleep amounts of less than 8 hours are more prone to a decrease in the ability to convert </w:t>
      </w:r>
      <w:proofErr w:type="gramStart"/>
      <w:r>
        <w:rPr>
          <w:rFonts w:ascii="Segoe UI" w:hAnsi="Segoe UI" w:cs="Segoe UI"/>
        </w:rPr>
        <w:t>short term</w:t>
      </w:r>
      <w:proofErr w:type="gramEnd"/>
      <w:r>
        <w:rPr>
          <w:rFonts w:ascii="Segoe UI" w:hAnsi="Segoe UI" w:cs="Segoe UI"/>
        </w:rPr>
        <w:t xml:space="preserve"> memories into long term memories. </w:t>
      </w:r>
      <w:r w:rsidR="00DF0A01">
        <w:rPr>
          <w:rFonts w:ascii="Segoe UI" w:hAnsi="Segoe UI" w:cs="Segoe UI"/>
        </w:rPr>
        <w:t xml:space="preserve">Lack of sleep </w:t>
      </w:r>
      <w:proofErr w:type="gramStart"/>
      <w:r w:rsidR="00DF0A01">
        <w:rPr>
          <w:rFonts w:ascii="Segoe UI" w:hAnsi="Segoe UI" w:cs="Segoe UI"/>
        </w:rPr>
        <w:t>has also been found</w:t>
      </w:r>
      <w:proofErr w:type="gramEnd"/>
      <w:r w:rsidR="00DF0A01">
        <w:rPr>
          <w:rFonts w:ascii="Segoe UI" w:hAnsi="Segoe UI" w:cs="Segoe UI"/>
        </w:rPr>
        <w:t xml:space="preserve"> to contribute to feelings of daytime sleepiness, lack of motivation and frequent mood changes. </w:t>
      </w:r>
    </w:p>
    <w:p w:rsidR="001C74DA" w:rsidRDefault="0023356A" w:rsidP="001C74DA">
      <w:pPr>
        <w:jc w:val="both"/>
        <w:rPr>
          <w:rFonts w:ascii="Segoe UI" w:hAnsi="Segoe UI" w:cs="Segoe UI"/>
          <w:b/>
          <w:sz w:val="26"/>
        </w:rPr>
      </w:pPr>
      <w:r w:rsidRPr="001C74DA">
        <w:rPr>
          <w:rFonts w:ascii="Segoe UI" w:hAnsi="Segoe UI" w:cs="Segoe UI"/>
          <w:b/>
          <w:sz w:val="26"/>
        </w:rPr>
        <w:t>Are sleeping problems easily fixed or do they require long treatments?</w:t>
      </w:r>
    </w:p>
    <w:p w:rsidR="004B4A78" w:rsidRPr="001C74DA" w:rsidRDefault="002D18DA" w:rsidP="001C74DA">
      <w:pPr>
        <w:jc w:val="both"/>
        <w:rPr>
          <w:rFonts w:ascii="Segoe UI" w:hAnsi="Segoe UI" w:cs="Segoe UI"/>
        </w:rPr>
      </w:pPr>
      <w:r w:rsidRPr="001C74DA">
        <w:rPr>
          <w:rFonts w:ascii="Segoe UI" w:hAnsi="Segoe UI" w:cs="Segoe UI"/>
          <w:sz w:val="26"/>
        </w:rPr>
        <w:t>“</w:t>
      </w:r>
      <w:r w:rsidRPr="001C74DA">
        <w:rPr>
          <w:rFonts w:ascii="Segoe UI" w:hAnsi="Segoe UI" w:cs="Segoe UI"/>
        </w:rPr>
        <w:t>It’s</w:t>
      </w:r>
      <w:r w:rsidRPr="001C74DA">
        <w:rPr>
          <w:rFonts w:ascii="Segoe UI" w:hAnsi="Segoe UI" w:cs="Segoe UI"/>
        </w:rPr>
        <w:t xml:space="preserve"> not a quick fix like taking sleeping tablets, so it requires work by the teenager (and with some help from the parent) over a few weeks. The hardest part is gradually getting up earlier and earlier each morning to counteract the delay in their circadian rhythm.</w:t>
      </w:r>
      <w:r w:rsidRPr="001C74DA">
        <w:rPr>
          <w:rFonts w:ascii="Segoe UI" w:hAnsi="Segoe UI" w:cs="Segoe UI"/>
        </w:rPr>
        <w:t xml:space="preserve"> </w:t>
      </w:r>
      <w:r w:rsidR="00693648">
        <w:rPr>
          <w:rFonts w:ascii="Segoe UI" w:hAnsi="Segoe UI" w:cs="Segoe UI"/>
        </w:rPr>
        <w:t>“</w:t>
      </w:r>
      <w:r w:rsidRPr="001C74DA">
        <w:rPr>
          <w:rFonts w:ascii="Segoe UI" w:hAnsi="Segoe UI" w:cs="Segoe UI"/>
        </w:rPr>
        <w:t xml:space="preserve">(Michael </w:t>
      </w:r>
      <w:proofErr w:type="spellStart"/>
      <w:r w:rsidRPr="001C74DA">
        <w:rPr>
          <w:rFonts w:ascii="Segoe UI" w:hAnsi="Segoe UI" w:cs="Segoe UI"/>
        </w:rPr>
        <w:t>Gradisar</w:t>
      </w:r>
      <w:proofErr w:type="spellEnd"/>
      <w:r w:rsidRPr="001C74DA">
        <w:rPr>
          <w:rFonts w:ascii="Segoe UI" w:hAnsi="Segoe UI" w:cs="Segoe UI"/>
        </w:rPr>
        <w:t>, Interview, 2011)</w:t>
      </w:r>
    </w:p>
    <w:p w:rsidR="005B6359" w:rsidRDefault="005B6359" w:rsidP="007658F1">
      <w:pPr>
        <w:rPr>
          <w:rFonts w:ascii="Segoe UI" w:hAnsi="Segoe UI" w:cs="Segoe UI"/>
          <w:b/>
          <w:sz w:val="26"/>
        </w:rPr>
      </w:pPr>
    </w:p>
    <w:p w:rsidR="00CD0F1B" w:rsidRPr="00156C5A" w:rsidRDefault="00E0315C" w:rsidP="007658F1">
      <w:pPr>
        <w:rPr>
          <w:rFonts w:ascii="Segoe UI" w:hAnsi="Segoe UI" w:cs="Segoe UI"/>
          <w:b/>
          <w:sz w:val="26"/>
        </w:rPr>
      </w:pPr>
      <w:r>
        <w:rPr>
          <w:rFonts w:ascii="Segoe UI" w:hAnsi="Segoe UI" w:cs="Segoe UI"/>
          <w:b/>
          <w:sz w:val="26"/>
        </w:rPr>
        <w:t xml:space="preserve">Useful </w:t>
      </w:r>
      <w:r w:rsidR="00CD0F1B" w:rsidRPr="00156C5A">
        <w:rPr>
          <w:rFonts w:ascii="Segoe UI" w:hAnsi="Segoe UI" w:cs="Segoe UI"/>
          <w:b/>
          <w:sz w:val="26"/>
        </w:rPr>
        <w:t>Quotes</w:t>
      </w:r>
      <w:r>
        <w:rPr>
          <w:rFonts w:ascii="Segoe UI" w:hAnsi="Segoe UI" w:cs="Segoe UI"/>
          <w:b/>
          <w:sz w:val="26"/>
        </w:rPr>
        <w:t xml:space="preserve"> (to </w:t>
      </w:r>
      <w:proofErr w:type="gramStart"/>
      <w:r>
        <w:rPr>
          <w:rFonts w:ascii="Segoe UI" w:hAnsi="Segoe UI" w:cs="Segoe UI"/>
          <w:b/>
          <w:sz w:val="26"/>
        </w:rPr>
        <w:t>be used</w:t>
      </w:r>
      <w:proofErr w:type="gramEnd"/>
      <w:r>
        <w:rPr>
          <w:rFonts w:ascii="Segoe UI" w:hAnsi="Segoe UI" w:cs="Segoe UI"/>
          <w:b/>
          <w:sz w:val="26"/>
        </w:rPr>
        <w:t xml:space="preserve"> later)</w:t>
      </w:r>
      <w:r w:rsidR="00CD0F1B" w:rsidRPr="00156C5A">
        <w:rPr>
          <w:rFonts w:ascii="Segoe UI" w:hAnsi="Segoe UI" w:cs="Segoe UI"/>
          <w:b/>
          <w:sz w:val="26"/>
        </w:rPr>
        <w:t>:</w:t>
      </w:r>
    </w:p>
    <w:p w:rsidR="00CD0F1B" w:rsidRPr="0094218A" w:rsidRDefault="00CD0F1B" w:rsidP="00CD0F1B">
      <w:pPr>
        <w:pStyle w:val="NoSpacing"/>
        <w:jc w:val="both"/>
        <w:rPr>
          <w:rFonts w:ascii="Segoe UI" w:hAnsi="Segoe UI" w:cs="Segoe UI"/>
          <w:i/>
        </w:rPr>
      </w:pPr>
      <w:r w:rsidRPr="0094218A">
        <w:rPr>
          <w:rFonts w:ascii="Segoe UI" w:hAnsi="Segoe UI" w:cs="Segoe UI"/>
          <w:i/>
        </w:rPr>
        <w:t>“Sleep disturbance occurs in up to 45% of adolescents. The present study found a link between adolescent sleep loss and working memory performance. This has implications for adolescents who have an insufficient amount of sleep in terms of their ability to encode, store and retrieve information.”</w:t>
      </w:r>
      <w:r w:rsidR="003A252D" w:rsidRPr="0094218A">
        <w:rPr>
          <w:rFonts w:ascii="Segoe UI" w:hAnsi="Segoe UI" w:cs="Segoe UI"/>
          <w:i/>
        </w:rPr>
        <w:t xml:space="preserve"> </w:t>
      </w:r>
    </w:p>
    <w:p w:rsidR="003A252D" w:rsidRPr="0094218A" w:rsidRDefault="003A252D" w:rsidP="00CD0F1B">
      <w:pPr>
        <w:pStyle w:val="NoSpacing"/>
        <w:jc w:val="both"/>
        <w:rPr>
          <w:rFonts w:ascii="Segoe UI" w:hAnsi="Segoe UI" w:cs="Segoe UI"/>
          <w:i/>
        </w:rPr>
      </w:pPr>
    </w:p>
    <w:p w:rsidR="00630BC2" w:rsidRPr="0094218A" w:rsidRDefault="00630BC2" w:rsidP="00CD0F1B">
      <w:pPr>
        <w:pStyle w:val="NoSpacing"/>
        <w:jc w:val="both"/>
        <w:rPr>
          <w:rFonts w:ascii="Segoe UI" w:hAnsi="Segoe UI" w:cs="Segoe UI"/>
          <w:i/>
        </w:rPr>
      </w:pPr>
      <w:r w:rsidRPr="0094218A">
        <w:rPr>
          <w:rFonts w:ascii="Segoe UI" w:hAnsi="Segoe UI" w:cs="Segoe UI"/>
          <w:i/>
        </w:rPr>
        <w:t>“Adolescent Sleep and Working Memory Performance” 2008</w:t>
      </w:r>
    </w:p>
    <w:p w:rsidR="003A252D" w:rsidRPr="0094218A" w:rsidRDefault="003A252D" w:rsidP="00CD0F1B">
      <w:pPr>
        <w:pStyle w:val="NoSpacing"/>
        <w:jc w:val="both"/>
        <w:rPr>
          <w:rFonts w:ascii="Segoe UI" w:hAnsi="Segoe UI" w:cs="Segoe UI"/>
          <w:i/>
        </w:rPr>
      </w:pPr>
      <w:r w:rsidRPr="0094218A">
        <w:rPr>
          <w:rFonts w:ascii="Segoe UI" w:hAnsi="Segoe UI" w:cs="Segoe UI"/>
          <w:i/>
        </w:rPr>
        <w:t xml:space="preserve">Michael </w:t>
      </w:r>
      <w:proofErr w:type="spellStart"/>
      <w:r w:rsidRPr="0094218A">
        <w:rPr>
          <w:rFonts w:ascii="Segoe UI" w:hAnsi="Segoe UI" w:cs="Segoe UI"/>
          <w:i/>
        </w:rPr>
        <w:t>Gradisar</w:t>
      </w:r>
      <w:proofErr w:type="spellEnd"/>
    </w:p>
    <w:p w:rsidR="003A252D" w:rsidRPr="0094218A" w:rsidRDefault="003A252D" w:rsidP="00CD0F1B">
      <w:pPr>
        <w:pStyle w:val="NoSpacing"/>
        <w:jc w:val="both"/>
        <w:rPr>
          <w:rFonts w:ascii="Segoe UI" w:hAnsi="Segoe UI" w:cs="Segoe UI"/>
          <w:i/>
        </w:rPr>
      </w:pPr>
      <w:r w:rsidRPr="0094218A">
        <w:rPr>
          <w:rFonts w:ascii="Segoe UI" w:hAnsi="Segoe UI" w:cs="Segoe UI"/>
          <w:i/>
        </w:rPr>
        <w:t>Clinical Director – Child and Adolescent Sleep Clinic</w:t>
      </w:r>
    </w:p>
    <w:p w:rsidR="003A252D" w:rsidRPr="0094218A" w:rsidRDefault="003A252D" w:rsidP="00CD0F1B">
      <w:pPr>
        <w:pStyle w:val="NoSpacing"/>
        <w:jc w:val="both"/>
        <w:rPr>
          <w:rFonts w:ascii="Segoe UI" w:hAnsi="Segoe UI" w:cs="Segoe UI"/>
          <w:i/>
        </w:rPr>
      </w:pPr>
      <w:r w:rsidRPr="0094218A">
        <w:rPr>
          <w:rFonts w:ascii="Segoe UI" w:hAnsi="Segoe UI" w:cs="Segoe UI"/>
          <w:i/>
        </w:rPr>
        <w:t>Flinders University</w:t>
      </w:r>
    </w:p>
    <w:p w:rsidR="003B7C0F" w:rsidRPr="0094218A" w:rsidRDefault="003B7C0F" w:rsidP="00CD0F1B">
      <w:pPr>
        <w:pStyle w:val="NoSpacing"/>
        <w:jc w:val="both"/>
        <w:rPr>
          <w:rFonts w:ascii="Segoe UI" w:hAnsi="Segoe UI" w:cs="Segoe UI"/>
          <w:i/>
        </w:rPr>
      </w:pPr>
    </w:p>
    <w:p w:rsidR="003B7C0F" w:rsidRPr="0094218A" w:rsidRDefault="003B7C0F" w:rsidP="003B7C0F">
      <w:pPr>
        <w:autoSpaceDE w:val="0"/>
        <w:autoSpaceDN w:val="0"/>
        <w:adjustRightInd w:val="0"/>
        <w:spacing w:after="0" w:line="240" w:lineRule="auto"/>
        <w:rPr>
          <w:rFonts w:ascii="Segoe UI" w:hAnsi="Segoe UI" w:cs="Segoe UI"/>
          <w:i/>
        </w:rPr>
      </w:pPr>
      <w:r w:rsidRPr="0094218A">
        <w:rPr>
          <w:rFonts w:ascii="Segoe UI" w:hAnsi="Segoe UI" w:cs="Segoe UI"/>
          <w:i/>
        </w:rPr>
        <w:t>“After a total sleep deprivation of one night, 44 college students showed the expected significant decrease of performance on cognitive tasks assessing inference, recognition of assumptions and deduction.”</w:t>
      </w:r>
    </w:p>
    <w:p w:rsidR="003B7C0F" w:rsidRPr="0094218A" w:rsidRDefault="003B7C0F" w:rsidP="003B7C0F">
      <w:pPr>
        <w:autoSpaceDE w:val="0"/>
        <w:autoSpaceDN w:val="0"/>
        <w:adjustRightInd w:val="0"/>
        <w:spacing w:after="0" w:line="240" w:lineRule="auto"/>
        <w:rPr>
          <w:rFonts w:ascii="Segoe UI" w:hAnsi="Segoe UI" w:cs="Segoe UI"/>
          <w:i/>
        </w:rPr>
      </w:pPr>
    </w:p>
    <w:p w:rsidR="003B7C0F" w:rsidRPr="0094218A" w:rsidRDefault="003B7C0F" w:rsidP="003B7C0F">
      <w:pPr>
        <w:autoSpaceDE w:val="0"/>
        <w:autoSpaceDN w:val="0"/>
        <w:adjustRightInd w:val="0"/>
        <w:spacing w:after="0" w:line="240" w:lineRule="auto"/>
        <w:rPr>
          <w:rFonts w:ascii="Segoe UI" w:hAnsi="Segoe UI" w:cs="Segoe UI"/>
          <w:i/>
        </w:rPr>
      </w:pPr>
      <w:r w:rsidRPr="0094218A">
        <w:rPr>
          <w:rFonts w:ascii="Segoe UI" w:hAnsi="Segoe UI" w:cs="Segoe UI"/>
          <w:i/>
        </w:rPr>
        <w:t>“Sleep Loss, Learning Capacity and Academic Performance” 2006</w:t>
      </w:r>
    </w:p>
    <w:p w:rsidR="00177A8E" w:rsidRPr="0094218A" w:rsidRDefault="00177A8E" w:rsidP="003B7C0F">
      <w:pPr>
        <w:autoSpaceDE w:val="0"/>
        <w:autoSpaceDN w:val="0"/>
        <w:adjustRightInd w:val="0"/>
        <w:spacing w:after="0" w:line="240" w:lineRule="auto"/>
        <w:rPr>
          <w:rFonts w:ascii="Segoe UI" w:hAnsi="Segoe UI" w:cs="Segoe UI"/>
          <w:i/>
        </w:rPr>
      </w:pPr>
      <w:r w:rsidRPr="0094218A">
        <w:rPr>
          <w:rFonts w:ascii="Segoe UI" w:hAnsi="Segoe UI" w:cs="Segoe UI"/>
          <w:i/>
        </w:rPr>
        <w:t xml:space="preserve">Giuseppe </w:t>
      </w:r>
      <w:proofErr w:type="spellStart"/>
      <w:r w:rsidRPr="0094218A">
        <w:rPr>
          <w:rFonts w:ascii="Segoe UI" w:hAnsi="Segoe UI" w:cs="Segoe UI"/>
          <w:i/>
        </w:rPr>
        <w:t>Curcio</w:t>
      </w:r>
      <w:proofErr w:type="spellEnd"/>
    </w:p>
    <w:p w:rsidR="00177A8E" w:rsidRPr="0094218A" w:rsidRDefault="00177A8E" w:rsidP="003B7C0F">
      <w:pPr>
        <w:autoSpaceDE w:val="0"/>
        <w:autoSpaceDN w:val="0"/>
        <w:adjustRightInd w:val="0"/>
        <w:spacing w:after="0" w:line="240" w:lineRule="auto"/>
        <w:rPr>
          <w:rFonts w:ascii="Segoe UI" w:hAnsi="Segoe UI" w:cs="Segoe UI"/>
          <w:i/>
        </w:rPr>
      </w:pPr>
      <w:r w:rsidRPr="0094218A">
        <w:rPr>
          <w:rFonts w:ascii="Segoe UI" w:hAnsi="Segoe UI" w:cs="Segoe UI"/>
          <w:i/>
        </w:rPr>
        <w:t>Department of Psychology</w:t>
      </w:r>
    </w:p>
    <w:p w:rsidR="00AE1622" w:rsidRDefault="00177A8E" w:rsidP="006F2146">
      <w:pPr>
        <w:autoSpaceDE w:val="0"/>
        <w:autoSpaceDN w:val="0"/>
        <w:adjustRightInd w:val="0"/>
        <w:spacing w:after="0" w:line="240" w:lineRule="auto"/>
        <w:rPr>
          <w:rFonts w:ascii="Segoe UI" w:hAnsi="Segoe UI" w:cs="Segoe UI"/>
          <w:i/>
        </w:rPr>
      </w:pPr>
      <w:r w:rsidRPr="0094218A">
        <w:rPr>
          <w:rFonts w:ascii="Segoe UI" w:hAnsi="Segoe UI" w:cs="Segoe UI"/>
          <w:i/>
        </w:rPr>
        <w:t>University of Rome</w:t>
      </w:r>
    </w:p>
    <w:p w:rsidR="004B4A78" w:rsidRDefault="004B4A78" w:rsidP="006F2146">
      <w:pPr>
        <w:autoSpaceDE w:val="0"/>
        <w:autoSpaceDN w:val="0"/>
        <w:adjustRightInd w:val="0"/>
        <w:spacing w:after="0" w:line="240" w:lineRule="auto"/>
        <w:rPr>
          <w:rFonts w:ascii="Segoe UI" w:hAnsi="Segoe UI" w:cs="Segoe UI"/>
          <w:i/>
        </w:rPr>
      </w:pPr>
    </w:p>
    <w:p w:rsidR="004B4A78" w:rsidRDefault="004B4A78" w:rsidP="006F2146">
      <w:pPr>
        <w:autoSpaceDE w:val="0"/>
        <w:autoSpaceDN w:val="0"/>
        <w:adjustRightInd w:val="0"/>
        <w:spacing w:after="0" w:line="240" w:lineRule="auto"/>
        <w:rPr>
          <w:rFonts w:ascii="Segoe UI" w:hAnsi="Segoe UI" w:cs="Segoe UI"/>
          <w:i/>
        </w:rPr>
      </w:pPr>
    </w:p>
    <w:p w:rsidR="004B4A78" w:rsidRDefault="004B4A78" w:rsidP="006F2146">
      <w:pPr>
        <w:autoSpaceDE w:val="0"/>
        <w:autoSpaceDN w:val="0"/>
        <w:adjustRightInd w:val="0"/>
        <w:spacing w:after="0" w:line="240" w:lineRule="auto"/>
        <w:rPr>
          <w:rFonts w:ascii="Segoe UI" w:hAnsi="Segoe UI" w:cs="Segoe UI"/>
          <w:i/>
        </w:rPr>
      </w:pPr>
    </w:p>
    <w:p w:rsidR="004B4A78" w:rsidRDefault="004B4A78" w:rsidP="006F2146">
      <w:pPr>
        <w:autoSpaceDE w:val="0"/>
        <w:autoSpaceDN w:val="0"/>
        <w:adjustRightInd w:val="0"/>
        <w:spacing w:after="0" w:line="240" w:lineRule="auto"/>
        <w:rPr>
          <w:rFonts w:ascii="Segoe UI" w:hAnsi="Segoe UI" w:cs="Segoe UI"/>
          <w:i/>
        </w:rPr>
      </w:pPr>
    </w:p>
    <w:p w:rsidR="004B4A78" w:rsidRDefault="004B4A78" w:rsidP="006F2146">
      <w:pPr>
        <w:autoSpaceDE w:val="0"/>
        <w:autoSpaceDN w:val="0"/>
        <w:adjustRightInd w:val="0"/>
        <w:spacing w:after="0" w:line="240" w:lineRule="auto"/>
        <w:rPr>
          <w:rFonts w:ascii="Segoe UI" w:hAnsi="Segoe UI" w:cs="Segoe UI"/>
          <w:i/>
        </w:rPr>
      </w:pPr>
    </w:p>
    <w:p w:rsidR="004B4A78" w:rsidRDefault="004B4A78" w:rsidP="006F2146">
      <w:pPr>
        <w:autoSpaceDE w:val="0"/>
        <w:autoSpaceDN w:val="0"/>
        <w:adjustRightInd w:val="0"/>
        <w:spacing w:after="0" w:line="240" w:lineRule="auto"/>
        <w:rPr>
          <w:rFonts w:ascii="Segoe UI" w:hAnsi="Segoe UI" w:cs="Segoe UI"/>
          <w:i/>
        </w:rPr>
      </w:pPr>
    </w:p>
    <w:p w:rsidR="00DC3EFA" w:rsidRDefault="004B4A78" w:rsidP="004B4A78">
      <w:pPr>
        <w:rPr>
          <w:rFonts w:ascii="Segoe UI" w:hAnsi="Segoe UI" w:cs="Segoe UI"/>
          <w:b/>
          <w:sz w:val="26"/>
        </w:rPr>
      </w:pPr>
      <w:proofErr w:type="gramStart"/>
      <w:r>
        <w:rPr>
          <w:rFonts w:ascii="Segoe UI" w:hAnsi="Segoe UI" w:cs="Segoe UI"/>
          <w:b/>
          <w:sz w:val="26"/>
        </w:rPr>
        <w:lastRenderedPageBreak/>
        <w:t>References</w:t>
      </w:r>
      <w:r>
        <w:rPr>
          <w:rFonts w:ascii="Segoe UI" w:hAnsi="Segoe UI" w:cs="Segoe UI"/>
          <w:b/>
          <w:sz w:val="26"/>
        </w:rPr>
        <w:t xml:space="preserve"> </w:t>
      </w:r>
      <w:r w:rsidRPr="00156C5A">
        <w:rPr>
          <w:rFonts w:ascii="Segoe UI" w:hAnsi="Segoe UI" w:cs="Segoe UI"/>
          <w:b/>
          <w:sz w:val="26"/>
        </w:rPr>
        <w:t>:</w:t>
      </w:r>
      <w:proofErr w:type="gramEnd"/>
    </w:p>
    <w:p w:rsidR="00751264" w:rsidRDefault="00751264" w:rsidP="004B4A78">
      <w:pPr>
        <w:rPr>
          <w:rFonts w:ascii="Segoe UI" w:hAnsi="Segoe UI" w:cs="Segoe UI"/>
          <w:b/>
          <w:sz w:val="26"/>
        </w:rPr>
      </w:pPr>
      <w:r>
        <w:t xml:space="preserve">Boyce, N, Brink, S, &amp; S., B 2004, 'THE SECRETS OF SLEEP', </w:t>
      </w:r>
      <w:r>
        <w:rPr>
          <w:i/>
          <w:iCs/>
        </w:rPr>
        <w:t>U.S. News &amp; World Report</w:t>
      </w:r>
      <w:r>
        <w:t xml:space="preserve">, 136, 17, pp. 58-68, Australia/New Zealand Reference Centre, </w:t>
      </w:r>
      <w:proofErr w:type="spellStart"/>
      <w:r>
        <w:t>EBSCO</w:t>
      </w:r>
      <w:r>
        <w:rPr>
          <w:i/>
          <w:iCs/>
        </w:rPr>
        <w:t>host</w:t>
      </w:r>
      <w:proofErr w:type="spellEnd"/>
      <w:r>
        <w:t xml:space="preserve">, viewed </w:t>
      </w:r>
      <w:r>
        <w:t>8</w:t>
      </w:r>
      <w:r w:rsidRPr="00751264">
        <w:rPr>
          <w:vertAlign w:val="superscript"/>
        </w:rPr>
        <w:t>th</w:t>
      </w:r>
      <w:r>
        <w:t xml:space="preserve"> </w:t>
      </w:r>
      <w:proofErr w:type="spellStart"/>
      <w:r>
        <w:t>Frebruary</w:t>
      </w:r>
      <w:proofErr w:type="spellEnd"/>
      <w:r>
        <w:t xml:space="preserve"> 2011.</w:t>
      </w:r>
    </w:p>
    <w:p w:rsidR="00904FDF" w:rsidRDefault="00904FDF" w:rsidP="004B4A78">
      <w:pPr>
        <w:rPr>
          <w:rFonts w:ascii="Segoe UI" w:hAnsi="Segoe UI" w:cs="Segoe UI"/>
          <w:b/>
          <w:sz w:val="26"/>
        </w:rPr>
      </w:pPr>
      <w:r>
        <w:t xml:space="preserve">Courtney, C 2008, 'Sleeping Sickness', </w:t>
      </w:r>
      <w:r>
        <w:rPr>
          <w:i/>
          <w:iCs/>
        </w:rPr>
        <w:t>North &amp; South</w:t>
      </w:r>
      <w:r>
        <w:t xml:space="preserve">, 269, pp. 68-75, Australia/New Zealand Reference Centre, </w:t>
      </w:r>
      <w:proofErr w:type="spellStart"/>
      <w:r>
        <w:t>EBSCO</w:t>
      </w:r>
      <w:r>
        <w:rPr>
          <w:i/>
          <w:iCs/>
        </w:rPr>
        <w:t>host</w:t>
      </w:r>
      <w:proofErr w:type="spellEnd"/>
      <w:r>
        <w:t xml:space="preserve">, viewed </w:t>
      </w:r>
      <w:r>
        <w:t>7</w:t>
      </w:r>
      <w:r w:rsidRPr="00904FDF">
        <w:rPr>
          <w:vertAlign w:val="superscript"/>
        </w:rPr>
        <w:t>th</w:t>
      </w:r>
      <w:r>
        <w:t xml:space="preserve"> February</w:t>
      </w:r>
      <w:r>
        <w:t xml:space="preserve"> 2011.</w:t>
      </w:r>
    </w:p>
    <w:p w:rsidR="00DC3EFA" w:rsidRDefault="00DC3EFA" w:rsidP="004B4A78">
      <w:pPr>
        <w:rPr>
          <w:rStyle w:val="style21"/>
        </w:rPr>
      </w:pPr>
      <w:proofErr w:type="spellStart"/>
      <w:proofErr w:type="gramStart"/>
      <w:r>
        <w:rPr>
          <w:rStyle w:val="style21"/>
        </w:rPr>
        <w:t>Curcio</w:t>
      </w:r>
      <w:proofErr w:type="spellEnd"/>
      <w:r>
        <w:rPr>
          <w:rStyle w:val="style21"/>
        </w:rPr>
        <w:t xml:space="preserve">, G, Ferrara, M &amp; </w:t>
      </w:r>
      <w:proofErr w:type="spellStart"/>
      <w:r>
        <w:rPr>
          <w:rStyle w:val="style21"/>
        </w:rPr>
        <w:t>Gennaro</w:t>
      </w:r>
      <w:proofErr w:type="spellEnd"/>
      <w:r>
        <w:rPr>
          <w:rStyle w:val="style21"/>
        </w:rPr>
        <w:t xml:space="preserve">, L 2006, </w:t>
      </w:r>
      <w:r w:rsidR="00E170DE">
        <w:rPr>
          <w:rStyle w:val="style21"/>
        </w:rPr>
        <w:t>‘</w:t>
      </w:r>
      <w:r>
        <w:rPr>
          <w:rStyle w:val="style21"/>
          <w:i/>
          <w:iCs/>
        </w:rPr>
        <w:t>Sleep loss, learning capacity and academic performance</w:t>
      </w:r>
      <w:r w:rsidR="00E170DE">
        <w:rPr>
          <w:rStyle w:val="style21"/>
          <w:i/>
          <w:iCs/>
        </w:rPr>
        <w:t>’</w:t>
      </w:r>
      <w:r>
        <w:rPr>
          <w:rStyle w:val="style21"/>
        </w:rPr>
        <w:t>, University of Rome.</w:t>
      </w:r>
      <w:proofErr w:type="gramEnd"/>
    </w:p>
    <w:p w:rsidR="00E55675" w:rsidRDefault="00E55675" w:rsidP="004B4A78">
      <w:pPr>
        <w:rPr>
          <w:rFonts w:ascii="Segoe UI" w:hAnsi="Segoe UI" w:cs="Segoe UI"/>
          <w:b/>
          <w:sz w:val="26"/>
        </w:rPr>
      </w:pPr>
      <w:r>
        <w:t xml:space="preserve">Desai, A, &amp; </w:t>
      </w:r>
      <w:proofErr w:type="spellStart"/>
      <w:r>
        <w:t>Syeda</w:t>
      </w:r>
      <w:proofErr w:type="spellEnd"/>
      <w:r>
        <w:t xml:space="preserve">, S 2010, 'SLEEP APNOEA', </w:t>
      </w:r>
      <w:r>
        <w:rPr>
          <w:i/>
          <w:iCs/>
        </w:rPr>
        <w:t>Australian Doctor</w:t>
      </w:r>
      <w:r>
        <w:t xml:space="preserve">, pp. 25-32, Australia/New Zealand Reference Centre, </w:t>
      </w:r>
      <w:proofErr w:type="spellStart"/>
      <w:r>
        <w:t>EBSCO</w:t>
      </w:r>
      <w:r>
        <w:rPr>
          <w:i/>
          <w:iCs/>
        </w:rPr>
        <w:t>host</w:t>
      </w:r>
      <w:proofErr w:type="spellEnd"/>
      <w:r>
        <w:t xml:space="preserve">, viewed </w:t>
      </w:r>
      <w:r>
        <w:t>8</w:t>
      </w:r>
      <w:r w:rsidRPr="00E55675">
        <w:rPr>
          <w:vertAlign w:val="superscript"/>
        </w:rPr>
        <w:t>th</w:t>
      </w:r>
      <w:r>
        <w:t xml:space="preserve"> February </w:t>
      </w:r>
      <w:r>
        <w:t>2011.</w:t>
      </w:r>
    </w:p>
    <w:p w:rsidR="00DC0E5F" w:rsidRDefault="00DC0E5F" w:rsidP="004B4A78">
      <w:pPr>
        <w:rPr>
          <w:rStyle w:val="style21"/>
        </w:rPr>
      </w:pPr>
      <w:proofErr w:type="spellStart"/>
      <w:proofErr w:type="gramStart"/>
      <w:r>
        <w:rPr>
          <w:rStyle w:val="style21"/>
        </w:rPr>
        <w:t>Gradisar</w:t>
      </w:r>
      <w:proofErr w:type="spellEnd"/>
      <w:r>
        <w:rPr>
          <w:rStyle w:val="style21"/>
        </w:rPr>
        <w:t xml:space="preserve">, M, Terrill, G &amp; Johnston, A 2008, </w:t>
      </w:r>
      <w:r w:rsidR="00E170DE">
        <w:rPr>
          <w:rStyle w:val="style21"/>
        </w:rPr>
        <w:t>‘</w:t>
      </w:r>
      <w:r>
        <w:rPr>
          <w:rStyle w:val="style21"/>
          <w:i/>
          <w:iCs/>
        </w:rPr>
        <w:t>Adolescent sleep and working memory performance</w:t>
      </w:r>
      <w:r w:rsidR="00E170DE">
        <w:rPr>
          <w:rStyle w:val="style21"/>
          <w:i/>
          <w:iCs/>
        </w:rPr>
        <w:t>’</w:t>
      </w:r>
      <w:r>
        <w:rPr>
          <w:rStyle w:val="style21"/>
        </w:rPr>
        <w:t xml:space="preserve">, </w:t>
      </w:r>
      <w:r>
        <w:rPr>
          <w:rStyle w:val="style21"/>
        </w:rPr>
        <w:t>Flinders University.</w:t>
      </w:r>
      <w:proofErr w:type="gramEnd"/>
    </w:p>
    <w:p w:rsidR="00DC3EFA" w:rsidRDefault="00DC3EFA" w:rsidP="004B4A78">
      <w:pPr>
        <w:rPr>
          <w:rStyle w:val="style21"/>
        </w:rPr>
      </w:pPr>
      <w:proofErr w:type="spellStart"/>
      <w:r>
        <w:rPr>
          <w:rStyle w:val="style21"/>
        </w:rPr>
        <w:t>Millman</w:t>
      </w:r>
      <w:proofErr w:type="spellEnd"/>
      <w:r>
        <w:rPr>
          <w:rStyle w:val="style21"/>
        </w:rPr>
        <w:t xml:space="preserve">, R 2005, </w:t>
      </w:r>
      <w:r>
        <w:rPr>
          <w:rStyle w:val="style21"/>
          <w:i/>
          <w:iCs/>
        </w:rPr>
        <w:t>and Treatment Strategies Excessive Sleepiness in Adolescents and Young Adults: Causes, Consequences</w:t>
      </w:r>
      <w:proofErr w:type="gramStart"/>
      <w:r>
        <w:rPr>
          <w:rStyle w:val="style21"/>
          <w:i/>
          <w:iCs/>
        </w:rPr>
        <w:t>,</w:t>
      </w:r>
      <w:r>
        <w:rPr>
          <w:rStyle w:val="style21"/>
        </w:rPr>
        <w:t>,</w:t>
      </w:r>
      <w:proofErr w:type="gramEnd"/>
      <w:r>
        <w:rPr>
          <w:rStyle w:val="style21"/>
        </w:rPr>
        <w:t xml:space="preserve"> A</w:t>
      </w:r>
      <w:r>
        <w:rPr>
          <w:rStyle w:val="style21"/>
        </w:rPr>
        <w:t xml:space="preserve">merican Academy of </w:t>
      </w:r>
      <w:proofErr w:type="spellStart"/>
      <w:r>
        <w:rPr>
          <w:rStyle w:val="style21"/>
        </w:rPr>
        <w:t>Pediatrics</w:t>
      </w:r>
      <w:proofErr w:type="spellEnd"/>
      <w:r>
        <w:rPr>
          <w:rStyle w:val="style21"/>
        </w:rPr>
        <w:t>.</w:t>
      </w:r>
    </w:p>
    <w:p w:rsidR="0045585E" w:rsidRDefault="0045585E" w:rsidP="004B4A78">
      <w:pPr>
        <w:rPr>
          <w:rFonts w:ascii="Segoe UI" w:hAnsi="Segoe UI" w:cs="Segoe UI"/>
          <w:b/>
          <w:sz w:val="26"/>
        </w:rPr>
      </w:pPr>
      <w:r>
        <w:t xml:space="preserve">'Poor sleep fallout Depression, stress linked to sleeping disorders' 2010, </w:t>
      </w:r>
      <w:r>
        <w:rPr>
          <w:i/>
          <w:iCs/>
        </w:rPr>
        <w:t>Townsville Bulletin</w:t>
      </w:r>
      <w:r>
        <w:t xml:space="preserve">, p. 67, Australia/New Zealand Reference Centre, </w:t>
      </w:r>
      <w:proofErr w:type="spellStart"/>
      <w:r>
        <w:t>EBSCO</w:t>
      </w:r>
      <w:r>
        <w:rPr>
          <w:i/>
          <w:iCs/>
        </w:rPr>
        <w:t>host</w:t>
      </w:r>
      <w:proofErr w:type="spellEnd"/>
      <w:r>
        <w:t xml:space="preserve">, viewed </w:t>
      </w:r>
      <w:r w:rsidR="00904FDF">
        <w:t>7</w:t>
      </w:r>
      <w:r w:rsidR="00904FDF" w:rsidRPr="00904FDF">
        <w:rPr>
          <w:vertAlign w:val="superscript"/>
        </w:rPr>
        <w:t>th</w:t>
      </w:r>
      <w:r w:rsidR="00904FDF">
        <w:t xml:space="preserve"> February</w:t>
      </w:r>
      <w:r>
        <w:t xml:space="preserve"> 2011.</w:t>
      </w:r>
    </w:p>
    <w:p w:rsidR="004B4A78" w:rsidRPr="00156C5A" w:rsidRDefault="0045585E" w:rsidP="004B4A78">
      <w:pPr>
        <w:rPr>
          <w:rFonts w:ascii="Segoe UI" w:hAnsi="Segoe UI" w:cs="Segoe UI"/>
          <w:b/>
          <w:sz w:val="26"/>
        </w:rPr>
      </w:pPr>
      <w:r>
        <w:rPr>
          <w:rStyle w:val="style40"/>
          <w:i/>
          <w:iCs/>
        </w:rPr>
        <w:t>‘</w:t>
      </w:r>
      <w:r w:rsidR="004B4A78">
        <w:rPr>
          <w:rStyle w:val="style40"/>
          <w:i/>
          <w:iCs/>
        </w:rPr>
        <w:t xml:space="preserve">Unlocking Secrets </w:t>
      </w:r>
      <w:proofErr w:type="gramStart"/>
      <w:r w:rsidR="004B4A78">
        <w:rPr>
          <w:rStyle w:val="style40"/>
          <w:i/>
          <w:iCs/>
        </w:rPr>
        <w:t>Of The</w:t>
      </w:r>
      <w:proofErr w:type="gramEnd"/>
      <w:r w:rsidR="004B4A78">
        <w:rPr>
          <w:rStyle w:val="style40"/>
          <w:i/>
          <w:iCs/>
        </w:rPr>
        <w:t xml:space="preserve"> Body</w:t>
      </w:r>
      <w:r w:rsidR="004B4A78">
        <w:rPr>
          <w:rStyle w:val="style40"/>
          <w:i/>
          <w:iCs/>
        </w:rPr>
        <w:t>'s Inner Clock -- Researchers Discover Key Control Mechanism For An Area Of The Brain That Regulates Sleep</w:t>
      </w:r>
      <w:r>
        <w:rPr>
          <w:rStyle w:val="style40"/>
          <w:i/>
          <w:iCs/>
        </w:rPr>
        <w:t>’</w:t>
      </w:r>
      <w:r w:rsidR="004B4A78">
        <w:rPr>
          <w:rStyle w:val="style40"/>
        </w:rPr>
        <w:t xml:space="preserve"> 1999, Oregon Health Sciences University, accessed 2 April 2011, &lt;http://www.sciencedaily.com/releases/1999/03/990316063522.htm&gt;.</w:t>
      </w:r>
    </w:p>
    <w:p w:rsidR="004B4A78" w:rsidRPr="004B4A78" w:rsidRDefault="00F475DB" w:rsidP="004B4A78">
      <w:pPr>
        <w:autoSpaceDE w:val="0"/>
        <w:autoSpaceDN w:val="0"/>
        <w:adjustRightInd w:val="0"/>
        <w:spacing w:after="0" w:line="240" w:lineRule="auto"/>
        <w:rPr>
          <w:rFonts w:ascii="Segoe UI" w:hAnsi="Segoe UI" w:cs="Segoe UI"/>
          <w:b/>
          <w:i/>
        </w:rPr>
      </w:pPr>
      <w:r>
        <w:t xml:space="preserve">'Why do I have… trouble sleeping?' 2010, </w:t>
      </w:r>
      <w:r>
        <w:rPr>
          <w:i/>
          <w:iCs/>
        </w:rPr>
        <w:t>Australian Women's Weekly</w:t>
      </w:r>
      <w:r>
        <w:t xml:space="preserve">, 80, 10, p. 184, Australia/New Zealand Reference Centre, </w:t>
      </w:r>
      <w:proofErr w:type="spellStart"/>
      <w:r>
        <w:t>EBSCO</w:t>
      </w:r>
      <w:r>
        <w:rPr>
          <w:i/>
          <w:iCs/>
        </w:rPr>
        <w:t>host</w:t>
      </w:r>
      <w:proofErr w:type="spellEnd"/>
      <w:r>
        <w:t>, viewed 7</w:t>
      </w:r>
      <w:r w:rsidRPr="00F475DB">
        <w:rPr>
          <w:vertAlign w:val="superscript"/>
        </w:rPr>
        <w:t>th</w:t>
      </w:r>
      <w:r>
        <w:t xml:space="preserve"> February</w:t>
      </w:r>
      <w:r>
        <w:t xml:space="preserve"> 2011.</w:t>
      </w:r>
    </w:p>
    <w:sectPr w:rsidR="004B4A78" w:rsidRPr="004B4A7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BDC" w:rsidRDefault="00277BDC" w:rsidP="00277BDC">
      <w:pPr>
        <w:spacing w:after="0" w:line="240" w:lineRule="auto"/>
      </w:pPr>
      <w:r>
        <w:separator/>
      </w:r>
    </w:p>
  </w:endnote>
  <w:endnote w:type="continuationSeparator" w:id="0">
    <w:p w:rsidR="00277BDC" w:rsidRDefault="00277BDC" w:rsidP="00277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30"/>
      <w:gridCol w:w="926"/>
    </w:tblGrid>
    <w:tr w:rsidR="00094CF1">
      <w:tc>
        <w:tcPr>
          <w:tcW w:w="4500" w:type="pct"/>
          <w:tcBorders>
            <w:top w:val="single" w:sz="4" w:space="0" w:color="000000" w:themeColor="text1"/>
          </w:tcBorders>
        </w:tcPr>
        <w:p w:rsidR="00094CF1" w:rsidRDefault="00094CF1" w:rsidP="00094CF1">
          <w:pPr>
            <w:pStyle w:val="Footer"/>
            <w:jc w:val="right"/>
          </w:pPr>
          <w:sdt>
            <w:sdtPr>
              <w:alias w:val="Company"/>
              <w:id w:val="75971759"/>
              <w:placeholder>
                <w:docPart w:val="90FCB2DBFD864C34A1DDB87894E4E391"/>
              </w:placeholder>
              <w:dataBinding w:prefixMappings="xmlns:ns0='http://schemas.openxmlformats.org/officeDocument/2006/extended-properties'" w:xpath="/ns0:Properties[1]/ns0:Company[1]" w:storeItemID="{6668398D-A668-4E3E-A5EB-62B293D839F1}"/>
              <w:text/>
            </w:sdtPr>
            <w:sdtContent>
              <w:r>
                <w:t>Woodville High School</w:t>
              </w:r>
            </w:sdtContent>
          </w:sdt>
          <w:r>
            <w:t xml:space="preserve"> | Vuong Nguyen</w:t>
          </w:r>
        </w:p>
      </w:tc>
      <w:tc>
        <w:tcPr>
          <w:tcW w:w="500" w:type="pct"/>
          <w:tcBorders>
            <w:top w:val="single" w:sz="4" w:space="0" w:color="C0504D" w:themeColor="accent2"/>
          </w:tcBorders>
          <w:shd w:val="clear" w:color="auto" w:fill="943634" w:themeFill="accent2" w:themeFillShade="BF"/>
        </w:tcPr>
        <w:p w:rsidR="00094CF1" w:rsidRDefault="00094CF1">
          <w:pPr>
            <w:pStyle w:val="Header"/>
            <w:rPr>
              <w:color w:val="FFFFFF" w:themeColor="background1"/>
            </w:rPr>
          </w:pPr>
          <w:r>
            <w:fldChar w:fldCharType="begin"/>
          </w:r>
          <w:r>
            <w:instrText xml:space="preserve"> PAGE   \* MERGEFORMAT </w:instrText>
          </w:r>
          <w:r>
            <w:fldChar w:fldCharType="separate"/>
          </w:r>
          <w:r w:rsidR="00A6637D" w:rsidRPr="00A6637D">
            <w:rPr>
              <w:noProof/>
              <w:color w:val="FFFFFF" w:themeColor="background1"/>
            </w:rPr>
            <w:t>1</w:t>
          </w:r>
          <w:r>
            <w:rPr>
              <w:noProof/>
              <w:color w:val="FFFFFF" w:themeColor="background1"/>
            </w:rPr>
            <w:fldChar w:fldCharType="end"/>
          </w:r>
        </w:p>
      </w:tc>
    </w:tr>
  </w:tbl>
  <w:p w:rsidR="00094CF1" w:rsidRDefault="00094C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BDC" w:rsidRDefault="00277BDC" w:rsidP="00277BDC">
      <w:pPr>
        <w:spacing w:after="0" w:line="240" w:lineRule="auto"/>
      </w:pPr>
      <w:r>
        <w:separator/>
      </w:r>
    </w:p>
  </w:footnote>
  <w:footnote w:type="continuationSeparator" w:id="0">
    <w:p w:rsidR="00277BDC" w:rsidRDefault="00277BDC" w:rsidP="00277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2951"/>
      <w:gridCol w:w="6305"/>
    </w:tblGrid>
    <w:tr w:rsidR="00277BDC" w:rsidTr="00277BDC">
      <w:tc>
        <w:tcPr>
          <w:tcW w:w="1594" w:type="pct"/>
          <w:tcBorders>
            <w:bottom w:val="single" w:sz="4" w:space="0" w:color="943634" w:themeColor="accent2" w:themeShade="BF"/>
          </w:tcBorders>
          <w:shd w:val="clear" w:color="auto" w:fill="943634" w:themeFill="accent2" w:themeFillShade="BF"/>
          <w:vAlign w:val="bottom"/>
        </w:tcPr>
        <w:p w:rsidR="00277BDC" w:rsidRPr="00277BDC" w:rsidRDefault="00277BDC" w:rsidP="00277BDC">
          <w:pPr>
            <w:pStyle w:val="Header"/>
            <w:jc w:val="right"/>
            <w:rPr>
              <w:b/>
              <w:color w:val="FFFFFF" w:themeColor="background1"/>
            </w:rPr>
          </w:pPr>
          <w:r>
            <w:rPr>
              <w:b/>
              <w:color w:val="FFFFFF" w:themeColor="background1"/>
            </w:rPr>
            <w:t>STAGE 2 RESEARCH PROJECT</w:t>
          </w:r>
        </w:p>
      </w:tc>
      <w:tc>
        <w:tcPr>
          <w:tcW w:w="3406" w:type="pct"/>
          <w:tcBorders>
            <w:bottom w:val="single" w:sz="4" w:space="0" w:color="auto"/>
          </w:tcBorders>
          <w:vAlign w:val="bottom"/>
        </w:tcPr>
        <w:p w:rsidR="00277BDC" w:rsidRDefault="00277BDC" w:rsidP="00277BDC">
          <w:pPr>
            <w:pStyle w:val="Header"/>
            <w:rPr>
              <w:color w:val="76923C" w:themeColor="accent3" w:themeShade="BF"/>
              <w:sz w:val="24"/>
            </w:rPr>
          </w:pPr>
          <w:r>
            <w:rPr>
              <w:b/>
              <w:bCs/>
              <w:color w:val="76923C" w:themeColor="accent3" w:themeShade="BF"/>
              <w:sz w:val="24"/>
            </w:rPr>
            <w:t>Assessment Type 2: Research Outcome</w:t>
          </w:r>
        </w:p>
      </w:tc>
    </w:tr>
  </w:tbl>
  <w:p w:rsidR="00277BDC" w:rsidRDefault="00277B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C0ED8"/>
    <w:multiLevelType w:val="hybridMultilevel"/>
    <w:tmpl w:val="4FE8D16E"/>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BDC"/>
    <w:rsid w:val="00094CF1"/>
    <w:rsid w:val="000F10A8"/>
    <w:rsid w:val="00156C5A"/>
    <w:rsid w:val="00177A8E"/>
    <w:rsid w:val="001C74DA"/>
    <w:rsid w:val="0023356A"/>
    <w:rsid w:val="002444ED"/>
    <w:rsid w:val="00277BDC"/>
    <w:rsid w:val="002D18DA"/>
    <w:rsid w:val="003A252D"/>
    <w:rsid w:val="003B7C0F"/>
    <w:rsid w:val="00421EB9"/>
    <w:rsid w:val="00426CDC"/>
    <w:rsid w:val="0045585E"/>
    <w:rsid w:val="00461A77"/>
    <w:rsid w:val="004B4A78"/>
    <w:rsid w:val="004E5C2A"/>
    <w:rsid w:val="004F1D04"/>
    <w:rsid w:val="005B40D7"/>
    <w:rsid w:val="005B6359"/>
    <w:rsid w:val="005B6529"/>
    <w:rsid w:val="00630BC2"/>
    <w:rsid w:val="00633117"/>
    <w:rsid w:val="00693648"/>
    <w:rsid w:val="006E5B64"/>
    <w:rsid w:val="006F0F1B"/>
    <w:rsid w:val="006F2146"/>
    <w:rsid w:val="00751264"/>
    <w:rsid w:val="007658F1"/>
    <w:rsid w:val="007C1FF2"/>
    <w:rsid w:val="007D4393"/>
    <w:rsid w:val="00847A78"/>
    <w:rsid w:val="008E79AE"/>
    <w:rsid w:val="00904FDF"/>
    <w:rsid w:val="0094218A"/>
    <w:rsid w:val="00986C94"/>
    <w:rsid w:val="00A6637D"/>
    <w:rsid w:val="00AE1622"/>
    <w:rsid w:val="00B06BBD"/>
    <w:rsid w:val="00B30E57"/>
    <w:rsid w:val="00C57844"/>
    <w:rsid w:val="00C759A0"/>
    <w:rsid w:val="00CD0F1B"/>
    <w:rsid w:val="00D2514E"/>
    <w:rsid w:val="00D43E2C"/>
    <w:rsid w:val="00D97CD7"/>
    <w:rsid w:val="00DA24E6"/>
    <w:rsid w:val="00DC0E5F"/>
    <w:rsid w:val="00DC3EFA"/>
    <w:rsid w:val="00DF0A01"/>
    <w:rsid w:val="00E0315C"/>
    <w:rsid w:val="00E16499"/>
    <w:rsid w:val="00E170DE"/>
    <w:rsid w:val="00E302E2"/>
    <w:rsid w:val="00E55675"/>
    <w:rsid w:val="00F475DB"/>
    <w:rsid w:val="00FD45DB"/>
    <w:rsid w:val="00FD6D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7B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BDC"/>
  </w:style>
  <w:style w:type="paragraph" w:styleId="Footer">
    <w:name w:val="footer"/>
    <w:basedOn w:val="Normal"/>
    <w:link w:val="FooterChar"/>
    <w:uiPriority w:val="99"/>
    <w:unhideWhenUsed/>
    <w:rsid w:val="00277B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BDC"/>
  </w:style>
  <w:style w:type="paragraph" w:styleId="BalloonText">
    <w:name w:val="Balloon Text"/>
    <w:basedOn w:val="Normal"/>
    <w:link w:val="BalloonTextChar"/>
    <w:uiPriority w:val="99"/>
    <w:semiHidden/>
    <w:unhideWhenUsed/>
    <w:rsid w:val="00277B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BDC"/>
    <w:rPr>
      <w:rFonts w:ascii="Tahoma" w:hAnsi="Tahoma" w:cs="Tahoma"/>
      <w:sz w:val="16"/>
      <w:szCs w:val="16"/>
    </w:rPr>
  </w:style>
  <w:style w:type="paragraph" w:styleId="ListParagraph">
    <w:name w:val="List Paragraph"/>
    <w:basedOn w:val="Normal"/>
    <w:uiPriority w:val="34"/>
    <w:qFormat/>
    <w:rsid w:val="00D97CD7"/>
    <w:pPr>
      <w:ind w:left="720"/>
      <w:contextualSpacing/>
    </w:pPr>
  </w:style>
  <w:style w:type="paragraph" w:styleId="NoSpacing">
    <w:name w:val="No Spacing"/>
    <w:uiPriority w:val="1"/>
    <w:qFormat/>
    <w:rsid w:val="00CD0F1B"/>
    <w:pPr>
      <w:spacing w:after="0" w:line="240" w:lineRule="auto"/>
    </w:pPr>
  </w:style>
  <w:style w:type="character" w:customStyle="1" w:styleId="style40">
    <w:name w:val="style40"/>
    <w:basedOn w:val="DefaultParagraphFont"/>
    <w:rsid w:val="004B4A78"/>
  </w:style>
  <w:style w:type="character" w:customStyle="1" w:styleId="style21">
    <w:name w:val="style21"/>
    <w:basedOn w:val="DefaultParagraphFont"/>
    <w:rsid w:val="00DC0E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7B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BDC"/>
  </w:style>
  <w:style w:type="paragraph" w:styleId="Footer">
    <w:name w:val="footer"/>
    <w:basedOn w:val="Normal"/>
    <w:link w:val="FooterChar"/>
    <w:uiPriority w:val="99"/>
    <w:unhideWhenUsed/>
    <w:rsid w:val="00277B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BDC"/>
  </w:style>
  <w:style w:type="paragraph" w:styleId="BalloonText">
    <w:name w:val="Balloon Text"/>
    <w:basedOn w:val="Normal"/>
    <w:link w:val="BalloonTextChar"/>
    <w:uiPriority w:val="99"/>
    <w:semiHidden/>
    <w:unhideWhenUsed/>
    <w:rsid w:val="00277B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BDC"/>
    <w:rPr>
      <w:rFonts w:ascii="Tahoma" w:hAnsi="Tahoma" w:cs="Tahoma"/>
      <w:sz w:val="16"/>
      <w:szCs w:val="16"/>
    </w:rPr>
  </w:style>
  <w:style w:type="paragraph" w:styleId="ListParagraph">
    <w:name w:val="List Paragraph"/>
    <w:basedOn w:val="Normal"/>
    <w:uiPriority w:val="34"/>
    <w:qFormat/>
    <w:rsid w:val="00D97CD7"/>
    <w:pPr>
      <w:ind w:left="720"/>
      <w:contextualSpacing/>
    </w:pPr>
  </w:style>
  <w:style w:type="paragraph" w:styleId="NoSpacing">
    <w:name w:val="No Spacing"/>
    <w:uiPriority w:val="1"/>
    <w:qFormat/>
    <w:rsid w:val="00CD0F1B"/>
    <w:pPr>
      <w:spacing w:after="0" w:line="240" w:lineRule="auto"/>
    </w:pPr>
  </w:style>
  <w:style w:type="character" w:customStyle="1" w:styleId="style40">
    <w:name w:val="style40"/>
    <w:basedOn w:val="DefaultParagraphFont"/>
    <w:rsid w:val="004B4A78"/>
  </w:style>
  <w:style w:type="character" w:customStyle="1" w:styleId="style21">
    <w:name w:val="style21"/>
    <w:basedOn w:val="DefaultParagraphFont"/>
    <w:rsid w:val="00DC0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810904">
      <w:bodyDiv w:val="1"/>
      <w:marLeft w:val="0"/>
      <w:marRight w:val="0"/>
      <w:marTop w:val="0"/>
      <w:marBottom w:val="0"/>
      <w:divBdr>
        <w:top w:val="none" w:sz="0" w:space="0" w:color="auto"/>
        <w:left w:val="none" w:sz="0" w:space="0" w:color="auto"/>
        <w:bottom w:val="none" w:sz="0" w:space="0" w:color="auto"/>
        <w:right w:val="none" w:sz="0" w:space="0" w:color="auto"/>
      </w:divBdr>
      <w:divsChild>
        <w:div w:id="1232619021">
          <w:marLeft w:val="0"/>
          <w:marRight w:val="0"/>
          <w:marTop w:val="0"/>
          <w:marBottom w:val="0"/>
          <w:divBdr>
            <w:top w:val="none" w:sz="0" w:space="0" w:color="auto"/>
            <w:left w:val="none" w:sz="0" w:space="0" w:color="auto"/>
            <w:bottom w:val="none" w:sz="0" w:space="0" w:color="auto"/>
            <w:right w:val="none" w:sz="0" w:space="0" w:color="auto"/>
          </w:divBdr>
          <w:divsChild>
            <w:div w:id="75231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0FCB2DBFD864C34A1DDB87894E4E391"/>
        <w:category>
          <w:name w:val="General"/>
          <w:gallery w:val="placeholder"/>
        </w:category>
        <w:types>
          <w:type w:val="bbPlcHdr"/>
        </w:types>
        <w:behaviors>
          <w:behavior w:val="content"/>
        </w:behaviors>
        <w:guid w:val="{8BC12DA4-A47A-4185-99E5-4875B85D6B3B}"/>
      </w:docPartPr>
      <w:docPartBody>
        <w:p w:rsidR="00000000" w:rsidRDefault="009046D1" w:rsidP="009046D1">
          <w:pPr>
            <w:pStyle w:val="90FCB2DBFD864C34A1DDB87894E4E391"/>
          </w:pPr>
          <w:r>
            <w:t>[Type the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6D1"/>
    <w:rsid w:val="009046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0FCB2DBFD864C34A1DDB87894E4E391">
    <w:name w:val="90FCB2DBFD864C34A1DDB87894E4E391"/>
    <w:rsid w:val="009046D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0FCB2DBFD864C34A1DDB87894E4E391">
    <w:name w:val="90FCB2DBFD864C34A1DDB87894E4E391"/>
    <w:rsid w:val="009046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3</Pages>
  <Words>867</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Woodville High School</Company>
  <LinksUpToDate>false</LinksUpToDate>
  <CharactersWithSpaces>5804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whs</dc:creator>
  <cp:lastModifiedBy>VuonG</cp:lastModifiedBy>
  <cp:revision>58</cp:revision>
  <dcterms:created xsi:type="dcterms:W3CDTF">2011-04-12T00:10:00Z</dcterms:created>
  <dcterms:modified xsi:type="dcterms:W3CDTF">2011-04-14T13:05:00Z</dcterms:modified>
</cp:coreProperties>
</file>